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D56AB" w14:textId="3D0A503F" w:rsidR="006D626D" w:rsidRPr="006D626D" w:rsidRDefault="006D626D" w:rsidP="006D626D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Функциональная грамотность</w:t>
      </w:r>
    </w:p>
    <w:p w14:paraId="7612C6DE" w14:textId="77777777" w:rsidR="006D626D" w:rsidRPr="006D626D" w:rsidRDefault="006D626D" w:rsidP="006D626D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6D626D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Автор Чех И.И., учитель физики МОУ «Средняя школа №13»</w:t>
      </w:r>
    </w:p>
    <w:p w14:paraId="16D23D83" w14:textId="7A611142" w:rsidR="00D362B2" w:rsidRPr="00D362B2" w:rsidRDefault="00D362B2" w:rsidP="00D362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62B2">
        <w:rPr>
          <w:rFonts w:ascii="Times New Roman" w:hAnsi="Times New Roman" w:cs="Times New Roman"/>
          <w:b/>
          <w:bCs/>
          <w:sz w:val="32"/>
          <w:szCs w:val="32"/>
        </w:rPr>
        <w:t>Задания по развитию естественнонаучной грамотности на уроках физики</w:t>
      </w:r>
      <w:r w:rsidR="00D24BE1">
        <w:rPr>
          <w:rFonts w:ascii="Times New Roman" w:hAnsi="Times New Roman" w:cs="Times New Roman"/>
          <w:b/>
          <w:bCs/>
          <w:sz w:val="32"/>
          <w:szCs w:val="32"/>
        </w:rPr>
        <w:t xml:space="preserve"> в 10 классе.</w:t>
      </w:r>
    </w:p>
    <w:p w14:paraId="3A619A2B" w14:textId="4BB71367" w:rsidR="00D362B2" w:rsidRDefault="00D362B2" w:rsidP="00D36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362B2">
        <w:rPr>
          <w:rFonts w:ascii="Times New Roman" w:hAnsi="Times New Roman" w:cs="Times New Roman"/>
          <w:sz w:val="28"/>
          <w:szCs w:val="28"/>
        </w:rPr>
        <w:t>Естественнонаучная грамотность отражает способность человека применять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2B2">
        <w:rPr>
          <w:rFonts w:ascii="Times New Roman" w:hAnsi="Times New Roman" w:cs="Times New Roman"/>
          <w:sz w:val="28"/>
          <w:szCs w:val="28"/>
        </w:rPr>
        <w:t>естественнонаучные знания и умения в реальных жизненных ситуациях, связанных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2B2">
        <w:rPr>
          <w:rFonts w:ascii="Times New Roman" w:hAnsi="Times New Roman" w:cs="Times New Roman"/>
          <w:sz w:val="28"/>
          <w:szCs w:val="28"/>
        </w:rPr>
        <w:t>практическими применениями.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2B2">
        <w:rPr>
          <w:rFonts w:ascii="Times New Roman" w:hAnsi="Times New Roman" w:cs="Times New Roman"/>
          <w:sz w:val="28"/>
          <w:szCs w:val="28"/>
        </w:rPr>
        <w:t xml:space="preserve">Это требует от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D362B2">
        <w:rPr>
          <w:rFonts w:ascii="Times New Roman" w:hAnsi="Times New Roman" w:cs="Times New Roman"/>
          <w:sz w:val="28"/>
          <w:szCs w:val="28"/>
        </w:rPr>
        <w:t xml:space="preserve"> следующих компетентностей:</w:t>
      </w:r>
    </w:p>
    <w:p w14:paraId="1A62C05C" w14:textId="77777777" w:rsidR="00D362B2" w:rsidRDefault="00D362B2">
      <w:pPr>
        <w:rPr>
          <w:rFonts w:ascii="Times New Roman" w:hAnsi="Times New Roman" w:cs="Times New Roman"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t xml:space="preserve"> </w:t>
      </w:r>
      <w:r w:rsidRPr="00D362B2">
        <w:rPr>
          <w:rFonts w:ascii="Times New Roman" w:hAnsi="Times New Roman" w:cs="Times New Roman"/>
          <w:sz w:val="28"/>
          <w:szCs w:val="28"/>
        </w:rPr>
        <w:sym w:font="Symbol" w:char="F0B7"/>
      </w:r>
      <w:r w:rsidRPr="00D362B2">
        <w:rPr>
          <w:rFonts w:ascii="Times New Roman" w:hAnsi="Times New Roman" w:cs="Times New Roman"/>
          <w:sz w:val="28"/>
          <w:szCs w:val="28"/>
        </w:rPr>
        <w:t xml:space="preserve"> научно объяснять явления, </w:t>
      </w:r>
    </w:p>
    <w:p w14:paraId="4392DD4D" w14:textId="77777777" w:rsidR="00D362B2" w:rsidRDefault="00D362B2">
      <w:pPr>
        <w:rPr>
          <w:rFonts w:ascii="Times New Roman" w:hAnsi="Times New Roman" w:cs="Times New Roman"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sym w:font="Symbol" w:char="F0B7"/>
      </w:r>
      <w:r w:rsidRPr="00D362B2">
        <w:rPr>
          <w:rFonts w:ascii="Times New Roman" w:hAnsi="Times New Roman" w:cs="Times New Roman"/>
          <w:sz w:val="28"/>
          <w:szCs w:val="28"/>
        </w:rPr>
        <w:t xml:space="preserve"> понимать основные особенности естественнонаучного исследования, </w:t>
      </w:r>
    </w:p>
    <w:p w14:paraId="5D769E68" w14:textId="597A4AC2" w:rsidR="00D362B2" w:rsidRPr="00D362B2" w:rsidRDefault="00D362B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sym w:font="Symbol" w:char="F0B7"/>
      </w:r>
      <w:r w:rsidRPr="00D362B2">
        <w:rPr>
          <w:rFonts w:ascii="Times New Roman" w:hAnsi="Times New Roman" w:cs="Times New Roman"/>
          <w:sz w:val="28"/>
          <w:szCs w:val="28"/>
        </w:rPr>
        <w:t xml:space="preserve"> интерпретировать данные и использовать научные доказательства для получения выводов.</w:t>
      </w:r>
    </w:p>
    <w:p w14:paraId="67975113" w14:textId="7FF4118A" w:rsidR="00D362B2" w:rsidRPr="00D362B2" w:rsidRDefault="0074451D" w:rsidP="00D36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62B2">
        <w:rPr>
          <w:rFonts w:ascii="Times New Roman" w:hAnsi="Times New Roman" w:cs="Times New Roman"/>
          <w:sz w:val="28"/>
          <w:szCs w:val="28"/>
        </w:rPr>
        <w:t>При выборе заданий для проведения занятий по функциональной грамотности я использую три п</w:t>
      </w:r>
      <w:r w:rsidR="00D362B2" w:rsidRPr="00D362B2">
        <w:rPr>
          <w:rFonts w:ascii="Times New Roman" w:hAnsi="Times New Roman" w:cs="Times New Roman"/>
          <w:sz w:val="28"/>
          <w:szCs w:val="28"/>
        </w:rPr>
        <w:t>ознавательны</w:t>
      </w:r>
      <w:r w:rsidR="00D362B2">
        <w:rPr>
          <w:rFonts w:ascii="Times New Roman" w:hAnsi="Times New Roman" w:cs="Times New Roman"/>
          <w:sz w:val="28"/>
          <w:szCs w:val="28"/>
        </w:rPr>
        <w:t>х</w:t>
      </w:r>
      <w:r w:rsidR="00D362B2" w:rsidRPr="00D362B2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D362B2">
        <w:rPr>
          <w:rFonts w:ascii="Times New Roman" w:hAnsi="Times New Roman" w:cs="Times New Roman"/>
          <w:sz w:val="28"/>
          <w:szCs w:val="28"/>
        </w:rPr>
        <w:t>я</w:t>
      </w:r>
      <w:r w:rsidR="00D362B2" w:rsidRPr="00D362B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30E31E0" w14:textId="661C8769" w:rsidR="00D362B2" w:rsidRPr="00D362B2" w:rsidRDefault="00D362B2" w:rsidP="00D362B2">
      <w:pPr>
        <w:rPr>
          <w:rFonts w:ascii="Times New Roman" w:hAnsi="Times New Roman" w:cs="Times New Roman"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62B2">
        <w:rPr>
          <w:rFonts w:ascii="Times New Roman" w:hAnsi="Times New Roman" w:cs="Times New Roman"/>
          <w:sz w:val="28"/>
          <w:szCs w:val="28"/>
        </w:rPr>
        <w:t xml:space="preserve"> Низкий </w:t>
      </w:r>
    </w:p>
    <w:p w14:paraId="7CACD897" w14:textId="7C12F70B" w:rsidR="00D362B2" w:rsidRPr="00D362B2" w:rsidRDefault="0074451D" w:rsidP="00D36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62B2" w:rsidRPr="00D362B2">
        <w:rPr>
          <w:rFonts w:ascii="Times New Roman" w:hAnsi="Times New Roman" w:cs="Times New Roman"/>
          <w:sz w:val="28"/>
          <w:szCs w:val="28"/>
        </w:rPr>
        <w:t>Выполнять одношаговую процедуру, например, распознавать факты, термины, принципы или</w:t>
      </w:r>
      <w:r w:rsidR="00D24BE1">
        <w:rPr>
          <w:rFonts w:ascii="Times New Roman" w:hAnsi="Times New Roman" w:cs="Times New Roman"/>
          <w:sz w:val="28"/>
          <w:szCs w:val="28"/>
        </w:rPr>
        <w:t xml:space="preserve"> </w:t>
      </w:r>
      <w:r w:rsidR="00D362B2" w:rsidRPr="00D362B2">
        <w:rPr>
          <w:rFonts w:ascii="Times New Roman" w:hAnsi="Times New Roman" w:cs="Times New Roman"/>
          <w:sz w:val="28"/>
          <w:szCs w:val="28"/>
        </w:rPr>
        <w:t xml:space="preserve">понятия, или найти единственную точку, содержащую информацию, на графике или в таблице. </w:t>
      </w:r>
    </w:p>
    <w:p w14:paraId="0DFE1B62" w14:textId="429F922F" w:rsidR="00D362B2" w:rsidRPr="00D362B2" w:rsidRDefault="00D362B2" w:rsidP="00D362B2">
      <w:pPr>
        <w:rPr>
          <w:rFonts w:ascii="Times New Roman" w:hAnsi="Times New Roman" w:cs="Times New Roman"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t>2</w:t>
      </w:r>
      <w:r w:rsidR="00D24BE1">
        <w:rPr>
          <w:rFonts w:ascii="Times New Roman" w:hAnsi="Times New Roman" w:cs="Times New Roman"/>
          <w:sz w:val="28"/>
          <w:szCs w:val="28"/>
        </w:rPr>
        <w:t>.</w:t>
      </w:r>
      <w:r w:rsidRPr="00D362B2">
        <w:rPr>
          <w:rFonts w:ascii="Times New Roman" w:hAnsi="Times New Roman" w:cs="Times New Roman"/>
          <w:sz w:val="28"/>
          <w:szCs w:val="28"/>
        </w:rPr>
        <w:t xml:space="preserve"> Средний </w:t>
      </w:r>
    </w:p>
    <w:p w14:paraId="550C477F" w14:textId="59118C42" w:rsidR="00D24BE1" w:rsidRDefault="0074451D" w:rsidP="00D36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62B2" w:rsidRPr="00D362B2">
        <w:rPr>
          <w:rFonts w:ascii="Times New Roman" w:hAnsi="Times New Roman" w:cs="Times New Roman"/>
          <w:sz w:val="28"/>
          <w:szCs w:val="28"/>
        </w:rPr>
        <w:t>Использовать и применять понятийное знание для описания или объяснение явлений, выбирать</w:t>
      </w:r>
      <w:r w:rsidR="00D24BE1">
        <w:rPr>
          <w:rFonts w:ascii="Times New Roman" w:hAnsi="Times New Roman" w:cs="Times New Roman"/>
          <w:sz w:val="28"/>
          <w:szCs w:val="28"/>
        </w:rPr>
        <w:t xml:space="preserve"> </w:t>
      </w:r>
      <w:r w:rsidR="00D362B2" w:rsidRPr="00D362B2">
        <w:rPr>
          <w:rFonts w:ascii="Times New Roman" w:hAnsi="Times New Roman" w:cs="Times New Roman"/>
          <w:sz w:val="28"/>
          <w:szCs w:val="28"/>
        </w:rPr>
        <w:t>соответствующие процедуры, предполагающие два шага или более, интерпретировать или</w:t>
      </w:r>
      <w:r w:rsidR="00D24BE1">
        <w:rPr>
          <w:rFonts w:ascii="Times New Roman" w:hAnsi="Times New Roman" w:cs="Times New Roman"/>
          <w:sz w:val="28"/>
          <w:szCs w:val="28"/>
        </w:rPr>
        <w:t xml:space="preserve"> </w:t>
      </w:r>
      <w:r w:rsidR="00D362B2" w:rsidRPr="00D362B2">
        <w:rPr>
          <w:rFonts w:ascii="Times New Roman" w:hAnsi="Times New Roman" w:cs="Times New Roman"/>
          <w:sz w:val="28"/>
          <w:szCs w:val="28"/>
        </w:rPr>
        <w:t xml:space="preserve">использовать простые наборы данных в виде таблиц или графиков. </w:t>
      </w:r>
    </w:p>
    <w:p w14:paraId="3DDEFAF6" w14:textId="531FA75B" w:rsidR="00D362B2" w:rsidRPr="00D362B2" w:rsidRDefault="00D362B2" w:rsidP="00D362B2">
      <w:pPr>
        <w:rPr>
          <w:rFonts w:ascii="Times New Roman" w:hAnsi="Times New Roman" w:cs="Times New Roman"/>
          <w:sz w:val="28"/>
          <w:szCs w:val="28"/>
        </w:rPr>
      </w:pPr>
      <w:r w:rsidRPr="00D362B2">
        <w:rPr>
          <w:rFonts w:ascii="Times New Roman" w:hAnsi="Times New Roman" w:cs="Times New Roman"/>
          <w:sz w:val="28"/>
          <w:szCs w:val="28"/>
        </w:rPr>
        <w:t>3</w:t>
      </w:r>
      <w:r w:rsidR="00D24BE1">
        <w:rPr>
          <w:rFonts w:ascii="Times New Roman" w:hAnsi="Times New Roman" w:cs="Times New Roman"/>
          <w:sz w:val="28"/>
          <w:szCs w:val="28"/>
        </w:rPr>
        <w:t>.</w:t>
      </w:r>
      <w:r w:rsidRPr="00D362B2">
        <w:rPr>
          <w:rFonts w:ascii="Times New Roman" w:hAnsi="Times New Roman" w:cs="Times New Roman"/>
          <w:sz w:val="28"/>
          <w:szCs w:val="28"/>
        </w:rPr>
        <w:t xml:space="preserve"> Высокий </w:t>
      </w:r>
    </w:p>
    <w:p w14:paraId="05CECE83" w14:textId="5FE5D821" w:rsidR="00D362B2" w:rsidRPr="00D362B2" w:rsidRDefault="0074451D" w:rsidP="00D36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62B2" w:rsidRPr="00D362B2">
        <w:rPr>
          <w:rFonts w:ascii="Times New Roman" w:hAnsi="Times New Roman" w:cs="Times New Roman"/>
          <w:sz w:val="28"/>
          <w:szCs w:val="28"/>
        </w:rPr>
        <w:t>Анализировать сложную информацию или данные, обобщать или оценивать доказательства, обосновывать, формулировать выводы, учитывая разные источники информации, разрабатывать</w:t>
      </w:r>
      <w:r w:rsidR="00D24BE1">
        <w:rPr>
          <w:rFonts w:ascii="Times New Roman" w:hAnsi="Times New Roman" w:cs="Times New Roman"/>
          <w:sz w:val="28"/>
          <w:szCs w:val="28"/>
        </w:rPr>
        <w:t xml:space="preserve"> </w:t>
      </w:r>
      <w:r w:rsidR="00D362B2" w:rsidRPr="00D362B2">
        <w:rPr>
          <w:rFonts w:ascii="Times New Roman" w:hAnsi="Times New Roman" w:cs="Times New Roman"/>
          <w:sz w:val="28"/>
          <w:szCs w:val="28"/>
        </w:rPr>
        <w:t>план или последовательность шагов, ведущих к решению проблемы.</w:t>
      </w:r>
    </w:p>
    <w:p w14:paraId="5114E42C" w14:textId="7314C63E" w:rsidR="00D24BE1" w:rsidRPr="00D24BE1" w:rsidRDefault="0074451D" w:rsidP="00D24B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4BE1">
        <w:rPr>
          <w:rFonts w:ascii="Times New Roman" w:hAnsi="Times New Roman" w:cs="Times New Roman"/>
          <w:sz w:val="28"/>
          <w:szCs w:val="28"/>
        </w:rPr>
        <w:t>При проведении уроков по формированию функциональной грамотности я использую</w:t>
      </w:r>
      <w:r w:rsidR="00D24BE1" w:rsidRPr="00D24BE1">
        <w:rPr>
          <w:rFonts w:ascii="Times New Roman" w:hAnsi="Times New Roman" w:cs="Times New Roman"/>
          <w:sz w:val="28"/>
          <w:szCs w:val="28"/>
        </w:rPr>
        <w:t xml:space="preserve"> следующие виды деятельности: </w:t>
      </w:r>
    </w:p>
    <w:p w14:paraId="57AEB31A" w14:textId="77777777" w:rsidR="00D24BE1" w:rsidRPr="00D24BE1" w:rsidRDefault="00D24BE1" w:rsidP="00D24BE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4BE1">
        <w:rPr>
          <w:rFonts w:ascii="Times New Roman" w:hAnsi="Times New Roman" w:cs="Times New Roman"/>
          <w:sz w:val="28"/>
          <w:szCs w:val="28"/>
        </w:rPr>
        <w:t xml:space="preserve">аргументация (обоснование, доказательства), </w:t>
      </w:r>
    </w:p>
    <w:p w14:paraId="082185F1" w14:textId="77777777" w:rsidR="00D24BE1" w:rsidRPr="00D24BE1" w:rsidRDefault="00D24BE1" w:rsidP="00D24BE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4BE1">
        <w:rPr>
          <w:rFonts w:ascii="Times New Roman" w:hAnsi="Times New Roman" w:cs="Times New Roman"/>
          <w:sz w:val="28"/>
          <w:szCs w:val="28"/>
        </w:rPr>
        <w:t xml:space="preserve">обсуждение, сознательное оперирование моделями, </w:t>
      </w:r>
    </w:p>
    <w:p w14:paraId="194C2175" w14:textId="77777777" w:rsidR="00D24BE1" w:rsidRPr="00D24BE1" w:rsidRDefault="00D24BE1" w:rsidP="00D24BE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4BE1">
        <w:rPr>
          <w:rFonts w:ascii="Times New Roman" w:hAnsi="Times New Roman" w:cs="Times New Roman"/>
          <w:sz w:val="28"/>
          <w:szCs w:val="28"/>
        </w:rPr>
        <w:t xml:space="preserve">групповое взаимодействие (коллективное решение проблем), </w:t>
      </w:r>
    </w:p>
    <w:p w14:paraId="7E95D6E4" w14:textId="66B4B17F" w:rsidR="00D362B2" w:rsidRPr="006D626D" w:rsidRDefault="00D24BE1" w:rsidP="006D626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4BE1">
        <w:rPr>
          <w:rFonts w:ascii="Times New Roman" w:hAnsi="Times New Roman" w:cs="Times New Roman"/>
          <w:sz w:val="28"/>
          <w:szCs w:val="28"/>
        </w:rPr>
        <w:t>планирование деятельности.</w:t>
      </w:r>
    </w:p>
    <w:p w14:paraId="05839A67" w14:textId="7C3983C4" w:rsidR="00406E25" w:rsidRPr="00406E25" w:rsidRDefault="00E0737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B7C40" wp14:editId="2B60567D">
                <wp:simplePos x="0" y="0"/>
                <wp:positionH relativeFrom="column">
                  <wp:posOffset>-502285</wp:posOffset>
                </wp:positionH>
                <wp:positionV relativeFrom="paragraph">
                  <wp:posOffset>403860</wp:posOffset>
                </wp:positionV>
                <wp:extent cx="4171950" cy="1924050"/>
                <wp:effectExtent l="0" t="0" r="19050" b="19050"/>
                <wp:wrapNone/>
                <wp:docPr id="197677179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405EE" w14:textId="52A9CFC0" w:rsidR="007C61DA" w:rsidRPr="00E0737E" w:rsidRDefault="007C61DA" w:rsidP="007C61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737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7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Космические камни, которые проникают в атмосферу Земли, называются метеороидами. Метеороиды нагреваются и горят тлеющим пламенем по мере того, как они падают в атмосфере Земли. Большинство метеороидов сгорают до того, как коснутся поверхности Земли. Когда метеороид ударяется о Землю, он может оставить яму, которую называют кратером. </w:t>
                            </w:r>
                          </w:p>
                          <w:p w14:paraId="0EE59298" w14:textId="77777777" w:rsidR="007C61DA" w:rsidRDefault="007C61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B7C4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9.55pt;margin-top:31.8pt;width:328.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" fillcolor="white [3201]" strokeweight=".5pt">
                <v:textbox>
                  <w:txbxContent>
                    <w:p w14:paraId="03F405EE" w14:textId="52A9CFC0" w:rsidR="007C61DA" w:rsidRPr="00E0737E" w:rsidRDefault="007C61DA" w:rsidP="007C61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737E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E073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Космические камни, которые проникают в атмосферу Земли, называются метеороидами. Метеороиды нагреваются и горят тлеющим пламенем по мере того, как они падают в атмосфере Земли. Большинство метеороидов сгорают до того, как коснутся поверхности Земли. Когда метеороид ударяется о Землю, он может оставить яму, которую называют кратером. </w:t>
                      </w:r>
                    </w:p>
                    <w:p w14:paraId="0EE59298" w14:textId="77777777" w:rsidR="007C61DA" w:rsidRDefault="007C61DA"/>
                  </w:txbxContent>
                </v:textbox>
              </v:shape>
            </w:pict>
          </mc:Fallback>
        </mc:AlternateContent>
      </w:r>
      <w:r w:rsidR="007C61DA">
        <w:rPr>
          <w:noProof/>
        </w:rPr>
        <w:drawing>
          <wp:anchor distT="0" distB="0" distL="114300" distR="114300" simplePos="0" relativeHeight="251660288" behindDoc="0" locked="0" layoutInCell="1" allowOverlap="1" wp14:anchorId="5B2021E7" wp14:editId="51FA2252">
            <wp:simplePos x="0" y="0"/>
            <wp:positionH relativeFrom="column">
              <wp:posOffset>4037965</wp:posOffset>
            </wp:positionH>
            <wp:positionV relativeFrom="paragraph">
              <wp:posOffset>-294005</wp:posOffset>
            </wp:positionV>
            <wp:extent cx="2000197" cy="2042754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97" cy="20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E25" w:rsidRPr="00406E25">
        <w:rPr>
          <w:b/>
          <w:bCs/>
          <w:sz w:val="32"/>
          <w:szCs w:val="32"/>
        </w:rPr>
        <w:t xml:space="preserve">МЕТЕОРОИДЫ И КРАТЕРЫ </w:t>
      </w:r>
    </w:p>
    <w:p w14:paraId="1D0F11BB" w14:textId="41F44D45" w:rsidR="00406E25" w:rsidRDefault="00406E25">
      <w:r>
        <w:t xml:space="preserve">   </w:t>
      </w:r>
    </w:p>
    <w:p w14:paraId="269761D6" w14:textId="2BDC8F62" w:rsidR="007C61DA" w:rsidRDefault="007C61DA"/>
    <w:p w14:paraId="10B271A1" w14:textId="44DDDAB3" w:rsidR="007C61DA" w:rsidRDefault="007C61DA"/>
    <w:p w14:paraId="15F3A659" w14:textId="4FBBAB68" w:rsidR="007C61DA" w:rsidRDefault="007C61DA"/>
    <w:p w14:paraId="492B8DDD" w14:textId="37F904E4" w:rsidR="007C61DA" w:rsidRDefault="007C61DA"/>
    <w:p w14:paraId="6B6A5DBD" w14:textId="35F74FDC" w:rsidR="007C61DA" w:rsidRDefault="007C61DA"/>
    <w:p w14:paraId="78F547CA" w14:textId="77777777" w:rsidR="00E0737E" w:rsidRDefault="00E0737E">
      <w:pPr>
        <w:rPr>
          <w:rFonts w:ascii="Times New Roman" w:hAnsi="Times New Roman" w:cs="Times New Roman"/>
          <w:sz w:val="28"/>
          <w:szCs w:val="28"/>
        </w:rPr>
      </w:pPr>
    </w:p>
    <w:p w14:paraId="0498437D" w14:textId="29E2B2E2" w:rsidR="007C61DA" w:rsidRPr="00E0737E" w:rsidRDefault="00406E25">
      <w:pPr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 1:</w:t>
      </w:r>
      <w:r w:rsidRPr="00E0737E">
        <w:rPr>
          <w:rFonts w:ascii="Times New Roman" w:hAnsi="Times New Roman" w:cs="Times New Roman"/>
          <w:sz w:val="28"/>
          <w:szCs w:val="28"/>
        </w:rPr>
        <w:t xml:space="preserve">  По мере того, как метеороид приближается к Земле и ее атмосфере, он ускоряется. Почему это происходит? </w:t>
      </w:r>
    </w:p>
    <w:p w14:paraId="24A07F39" w14:textId="77777777" w:rsidR="007C61DA" w:rsidRPr="00E0737E" w:rsidRDefault="00406E25" w:rsidP="00E0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sz w:val="28"/>
          <w:szCs w:val="28"/>
        </w:rPr>
        <w:t xml:space="preserve">A. Метеороид притягивается благодаря вращению Земли. </w:t>
      </w:r>
    </w:p>
    <w:p w14:paraId="1DAE6CBE" w14:textId="32E6C646" w:rsidR="007C61DA" w:rsidRPr="00E0737E" w:rsidRDefault="00406E25" w:rsidP="00E0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sz w:val="28"/>
          <w:szCs w:val="28"/>
        </w:rPr>
        <w:t xml:space="preserve">B. Метеороид подталкивается солнечным светом. </w:t>
      </w:r>
    </w:p>
    <w:p w14:paraId="40C6E015" w14:textId="77777777" w:rsidR="007C61DA" w:rsidRPr="00E0737E" w:rsidRDefault="00406E25" w:rsidP="00E0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sz w:val="28"/>
          <w:szCs w:val="28"/>
        </w:rPr>
        <w:t>C. Метеороид притягивается массой Земли.</w:t>
      </w:r>
    </w:p>
    <w:p w14:paraId="1D8264F6" w14:textId="77777777" w:rsidR="007C61DA" w:rsidRPr="00E0737E" w:rsidRDefault="00406E25" w:rsidP="00E07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sz w:val="28"/>
          <w:szCs w:val="28"/>
        </w:rPr>
        <w:t xml:space="preserve"> D. Метеороид выталкивается космическим вакуумом. </w:t>
      </w:r>
    </w:p>
    <w:p w14:paraId="64A4C0D3" w14:textId="699E0454" w:rsidR="007C61DA" w:rsidRPr="00E0737E" w:rsidRDefault="00406E25">
      <w:pPr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 2:</w:t>
      </w:r>
      <w:r w:rsidR="00E0737E">
        <w:rPr>
          <w:rFonts w:ascii="Times New Roman" w:hAnsi="Times New Roman" w:cs="Times New Roman"/>
          <w:sz w:val="28"/>
          <w:szCs w:val="28"/>
        </w:rPr>
        <w:t xml:space="preserve"> </w:t>
      </w:r>
      <w:r w:rsidRPr="00E0737E">
        <w:rPr>
          <w:rFonts w:ascii="Times New Roman" w:hAnsi="Times New Roman" w:cs="Times New Roman"/>
          <w:sz w:val="28"/>
          <w:szCs w:val="28"/>
        </w:rPr>
        <w:t xml:space="preserve"> Как влияет атмосфера планеты на количество кратеров на поверхности планеты? Выберите правильное завершение предложения.</w:t>
      </w:r>
    </w:p>
    <w:p w14:paraId="7B8287D2" w14:textId="769CC7D8" w:rsidR="007C61DA" w:rsidRPr="00E0737E" w:rsidRDefault="00406E25">
      <w:pPr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sz w:val="28"/>
          <w:szCs w:val="28"/>
        </w:rPr>
        <w:t xml:space="preserve"> Чем плотнее атмосфера планеты, тем меньше / больше кратеров будет на ее поверхности, так как меньше / больше метеороидов будет сгорать в атмосфере.</w:t>
      </w:r>
    </w:p>
    <w:p w14:paraId="7041CBE6" w14:textId="3D05958B" w:rsidR="007C61DA" w:rsidRPr="00E0737E" w:rsidRDefault="00406E25">
      <w:pPr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Вопрос 3:</w:t>
      </w:r>
      <w:r w:rsidRPr="00E0737E">
        <w:rPr>
          <w:rFonts w:ascii="Times New Roman" w:hAnsi="Times New Roman" w:cs="Times New Roman"/>
          <w:sz w:val="28"/>
          <w:szCs w:val="28"/>
        </w:rPr>
        <w:t xml:space="preserve"> Рассмотрите три кратера на рисунке. Разместите по порядку кратеры согласно размеру метеороида, по причине которого они возникли, от большего к меньшему. </w:t>
      </w:r>
      <w:r w:rsidR="00E0737E">
        <w:rPr>
          <w:rFonts w:ascii="Times New Roman" w:hAnsi="Times New Roman" w:cs="Times New Roman"/>
          <w:sz w:val="28"/>
          <w:szCs w:val="28"/>
        </w:rPr>
        <w:t xml:space="preserve"> </w:t>
      </w:r>
      <w:r w:rsidRPr="00E0737E">
        <w:rPr>
          <w:rFonts w:ascii="Times New Roman" w:hAnsi="Times New Roman" w:cs="Times New Roman"/>
          <w:sz w:val="28"/>
          <w:szCs w:val="28"/>
        </w:rPr>
        <w:t xml:space="preserve">Разместите кратеры в порядке возникновения, от самого старого до самого нового. </w:t>
      </w:r>
    </w:p>
    <w:p w14:paraId="22773C13" w14:textId="796E8E5E" w:rsidR="007C61DA" w:rsidRPr="00E0737E" w:rsidRDefault="00E0737E">
      <w:pPr>
        <w:rPr>
          <w:rFonts w:ascii="Times New Roman" w:hAnsi="Times New Roman" w:cs="Times New Roman"/>
          <w:sz w:val="28"/>
          <w:szCs w:val="28"/>
        </w:rPr>
      </w:pPr>
      <w:r w:rsidRPr="00E073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A5B0DB" wp14:editId="215899B2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542280" cy="3411220"/>
            <wp:effectExtent l="0" t="0" r="1270" b="0"/>
            <wp:wrapNone/>
            <wp:docPr id="1868275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7569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5222" r="17370" b="7640"/>
                    <a:stretch/>
                  </pic:blipFill>
                  <pic:spPr bwMode="auto">
                    <a:xfrm>
                      <a:off x="0" y="0"/>
                      <a:ext cx="5542280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D1FC2" w14:textId="34F36B77" w:rsidR="007C61DA" w:rsidRPr="00E0737E" w:rsidRDefault="007C61DA">
      <w:pPr>
        <w:rPr>
          <w:rFonts w:ascii="Times New Roman" w:hAnsi="Times New Roman" w:cs="Times New Roman"/>
          <w:sz w:val="28"/>
          <w:szCs w:val="28"/>
        </w:rPr>
      </w:pPr>
    </w:p>
    <w:p w14:paraId="10F3D637" w14:textId="16E94548" w:rsidR="007C61DA" w:rsidRPr="00E0737E" w:rsidRDefault="007C61DA">
      <w:pPr>
        <w:rPr>
          <w:rFonts w:ascii="Times New Roman" w:hAnsi="Times New Roman" w:cs="Times New Roman"/>
          <w:sz w:val="28"/>
          <w:szCs w:val="28"/>
        </w:rPr>
      </w:pPr>
    </w:p>
    <w:p w14:paraId="71BB6EB2" w14:textId="3C312AF5" w:rsidR="00C1468B" w:rsidRDefault="00C1468B">
      <w:pPr>
        <w:rPr>
          <w:rFonts w:ascii="Times New Roman" w:hAnsi="Times New Roman" w:cs="Times New Roman"/>
          <w:sz w:val="28"/>
          <w:szCs w:val="28"/>
        </w:rPr>
      </w:pPr>
    </w:p>
    <w:p w14:paraId="7E9AA9C4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0A722A97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0A50B26E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4620DC38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0FBC58CD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7BF72FD8" w14:textId="77777777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16F88C4A" w14:textId="08619A5B" w:rsidR="00E47E4F" w:rsidRPr="00D35720" w:rsidRDefault="00E47E4F">
      <w:pPr>
        <w:rPr>
          <w:b/>
          <w:bCs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ACC9F" wp14:editId="3682A264">
                <wp:simplePos x="0" y="0"/>
                <wp:positionH relativeFrom="page">
                  <wp:align>center</wp:align>
                </wp:positionH>
                <wp:positionV relativeFrom="paragraph">
                  <wp:posOffset>327660</wp:posOffset>
                </wp:positionV>
                <wp:extent cx="914400" cy="2825750"/>
                <wp:effectExtent l="0" t="0" r="15875" b="12700"/>
                <wp:wrapNone/>
                <wp:docPr id="13971615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06700" w14:textId="608441BD" w:rsidR="00E47E4F" w:rsidRPr="00E47E4F" w:rsidRDefault="00E47E4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47E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Прочитайте краткое содержание статьи в газете Daily Mail от 30 марта 1998. В газетной статье подробно рассказывалось о 22-летней студентке по имени Джессика, которая придерживалась «шоколадной диеты». Она утверждала, что не испытывала проблем со здоровьем, стабильно весила 50 кг, употребляла 90 плиток шоколада в неделю, не ела никакой другой пищи, за исключением одного «полноценного блюда» раз в пять дней. Специалист по питанию прокомментировал: «Я удивлен, что кто-то может жить, придерживаясь подобной диеты. Жиры дают ей энергию, но она не получает сбалансированного питания. В шоколаде имеются некоторые минералы и питательные вещества, но она недополучает витамины. Она может столкнуться с серьезными проблемами со здоровьем в дальнейшей жизни».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CC9F" id="Надпись 3" o:spid="_x0000_s1027" type="#_x0000_t202" style="position:absolute;margin-left:0;margin-top:25.8pt;width:1in;height:222.5pt;z-index:251662336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" fillcolor="white [3201]" strokeweight=".5pt">
                <v:textbox>
                  <w:txbxContent>
                    <w:p w14:paraId="05E06700" w14:textId="608441BD" w:rsidR="00E47E4F" w:rsidRPr="00E47E4F" w:rsidRDefault="00E47E4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E47E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Прочитайте краткое содержание статьи в газете Daily Mail от 30 марта 1998. В газетной статье подробно рассказывалось о 22-летней студентке по имени Джессика, которая придерживалась «шоколадной диеты». Она утверждала, что не испытывала проблем со здоровьем, стабильно весила 50 кг, употребляла 90 плиток шоколада в неделю, не ела никакой другой пищи, за исключением одного «полноценного блюда» раз в пять дней. Специалист по питанию прокомментировал: «Я удивлен, что кто-то может жить, придерживаясь подобной диеты. Жиры дают ей энергию, но она не получает сбалансированного питания. В шоколаде имеются некоторые минералы и питательные вещества, но она недополучает витамины. Она может столкнуться с серьезными проблемами со здоровьем в дальнейшей жизни».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Ш</w:t>
      </w:r>
      <w:r w:rsidRPr="00D35720">
        <w:rPr>
          <w:b/>
          <w:bCs/>
        </w:rPr>
        <w:t>ОКОЛАД</w:t>
      </w:r>
    </w:p>
    <w:p w14:paraId="25475B57" w14:textId="144724F5" w:rsidR="00E47E4F" w:rsidRDefault="00E47E4F">
      <w:pPr>
        <w:rPr>
          <w:rFonts w:ascii="Times New Roman" w:hAnsi="Times New Roman" w:cs="Times New Roman"/>
          <w:sz w:val="28"/>
          <w:szCs w:val="28"/>
        </w:rPr>
      </w:pPr>
    </w:p>
    <w:p w14:paraId="02F4E835" w14:textId="79022608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3B255886" w14:textId="744A4B30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01CF27D6" w14:textId="1B1A2A92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1488C034" w14:textId="54B968EE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4FF51021" w14:textId="4E94A88B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37CB5387" w14:textId="1370F082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341C610C" w14:textId="7E8E9FE8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55CDF148" w14:textId="53C36D60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2D5E1B07" w14:textId="5E3F5BDE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08536085" w14:textId="0B47EF7E" w:rsidR="00E47E4F" w:rsidRPr="00E47E4F" w:rsidRDefault="0002472F" w:rsidP="00E47E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063B1D" wp14:editId="4C17A34A">
            <wp:simplePos x="0" y="0"/>
            <wp:positionH relativeFrom="page">
              <wp:posOffset>939800</wp:posOffset>
            </wp:positionH>
            <wp:positionV relativeFrom="paragraph">
              <wp:posOffset>331470</wp:posOffset>
            </wp:positionV>
            <wp:extent cx="5873750" cy="3930650"/>
            <wp:effectExtent l="0" t="0" r="0" b="0"/>
            <wp:wrapNone/>
            <wp:docPr id="628433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388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15204" r="18119" b="9730"/>
                    <a:stretch/>
                  </pic:blipFill>
                  <pic:spPr bwMode="auto">
                    <a:xfrm>
                      <a:off x="0" y="0"/>
                      <a:ext cx="5874602" cy="393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63646" w14:textId="21A64690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2006FF27" w14:textId="04D5002A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44506A13" w14:textId="5B82114A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5E3211BA" w14:textId="7909639F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1ECCE0BC" w14:textId="77777777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1AC0DBF3" w14:textId="54CCBB2E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0F1C71C5" w14:textId="1AFB7D39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6B7FCFF0" w14:textId="5D391647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7465D3F4" w14:textId="0FDD8DA1" w:rsidR="00E47E4F" w:rsidRP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51CA335C" w14:textId="1A8FDCCD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416C5556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08DD0217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73550260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527A5F2F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63284EC5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13A4F3A2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798A7746" w14:textId="77777777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</w:p>
    <w:p w14:paraId="76A6AF38" w14:textId="500EB303" w:rsidR="00E47E4F" w:rsidRDefault="00E47E4F" w:rsidP="00E47E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C5DF77" wp14:editId="19AC77FD">
            <wp:simplePos x="0" y="0"/>
            <wp:positionH relativeFrom="column">
              <wp:posOffset>-70485</wp:posOffset>
            </wp:positionH>
            <wp:positionV relativeFrom="paragraph">
              <wp:posOffset>-237490</wp:posOffset>
            </wp:positionV>
            <wp:extent cx="5822950" cy="3815036"/>
            <wp:effectExtent l="0" t="0" r="6350" b="0"/>
            <wp:wrapNone/>
            <wp:docPr id="799840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4009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15584" r="18973" b="15811"/>
                    <a:stretch/>
                  </pic:blipFill>
                  <pic:spPr bwMode="auto">
                    <a:xfrm>
                      <a:off x="0" y="0"/>
                      <a:ext cx="5828784" cy="381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6D9D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7DD8405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245E9809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5662ED30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1DFF22EE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70D9C569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10B790EF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4447A514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633A6096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59EB1238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2D9DFBF4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8562A4F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18619228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5594C8C6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B2FAC1A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385C0EF0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61AC5D63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687C571A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30DD3515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619E9FB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35B8B0EE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753BEDF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2B548A52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1433BDBB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19438843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062A121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4DABF162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49195F6D" w14:textId="77777777" w:rsidR="00A00813" w:rsidRDefault="00A00813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</w:p>
    <w:p w14:paraId="0A191792" w14:textId="7C8C1C5D" w:rsidR="00A00813" w:rsidRDefault="0002472F" w:rsidP="00E47E4F">
      <w:pPr>
        <w:tabs>
          <w:tab w:val="left" w:pos="950"/>
        </w:tabs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D6B7C" wp14:editId="7FD25F11">
                <wp:simplePos x="0" y="0"/>
                <wp:positionH relativeFrom="margin">
                  <wp:posOffset>-343535</wp:posOffset>
                </wp:positionH>
                <wp:positionV relativeFrom="paragraph">
                  <wp:posOffset>289560</wp:posOffset>
                </wp:positionV>
                <wp:extent cx="5946775" cy="1581150"/>
                <wp:effectExtent l="0" t="0" r="15875" b="19050"/>
                <wp:wrapNone/>
                <wp:docPr id="1391759866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FA958" w14:textId="758252DB" w:rsidR="00A00813" w:rsidRPr="0002472F" w:rsidRDefault="00A008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47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Многие верят, что в будущем в качестве источников энергии для производства электричества вместо нефти и угля будут использоваться ветроустановки. Механизмы, продемонстрированные на картинке ниже, представляют собой ветряные мельницы c лопастями, приводимыми в движение ветром. Данные вращения производят электричество при помощи генераторов, которые активируются ветряными мельницами.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6B7C" id="Надпись 4" o:spid="_x0000_s1028" type="#_x0000_t202" style="position:absolute;margin-left:-27.05pt;margin-top:22.8pt;width:468.25pt;height:124.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" fillcolor="white [3201]" strokeweight=".5pt">
                <v:textbox>
                  <w:txbxContent>
                    <w:p w14:paraId="281FA958" w14:textId="758252DB" w:rsidR="00A00813" w:rsidRPr="0002472F" w:rsidRDefault="00A008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47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Многие верят, что в будущем в качестве источников энергии для производства электричества вместо нефти и угля будут использоваться ветроустановки. Механизмы, продемонстрированные на картинке ниже, представляют собой ветряные мельницы c лопастями, приводимыми в движение ветром. Данные вращения производят электричество при помощи генераторов, которые активируются ветряными мельницами.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813">
        <w:t>ВЕТРОЭЛЕКТРОСТАНЦИИ</w:t>
      </w:r>
    </w:p>
    <w:p w14:paraId="67A9496A" w14:textId="32302870" w:rsidR="00E47E4F" w:rsidRDefault="00E47E4F" w:rsidP="00E47E4F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A0CE2AD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18CC984A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667F81A3" w14:textId="013A8C2F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5DD8A399" w14:textId="7013857A" w:rsid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058DAA75" w14:textId="7B1316FF" w:rsid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3CB78052" w14:textId="37F49747" w:rsid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F0484A4" wp14:editId="50449DF9">
            <wp:simplePos x="0" y="0"/>
            <wp:positionH relativeFrom="page">
              <wp:posOffset>1126490</wp:posOffset>
            </wp:positionH>
            <wp:positionV relativeFrom="paragraph">
              <wp:posOffset>127000</wp:posOffset>
            </wp:positionV>
            <wp:extent cx="5041265" cy="1092835"/>
            <wp:effectExtent l="0" t="0" r="0" b="0"/>
            <wp:wrapNone/>
            <wp:docPr id="1625920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2017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33257" r="27419" b="48689"/>
                    <a:stretch/>
                  </pic:blipFill>
                  <pic:spPr bwMode="auto">
                    <a:xfrm>
                      <a:off x="0" y="0"/>
                      <a:ext cx="5041265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EB96" w14:textId="228DBF26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760B2E32" w14:textId="4AB3EEDB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3EBB835C" w14:textId="598A5AB1" w:rsid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565CC8B5" w14:textId="35E545C4" w:rsidR="0002472F" w:rsidRDefault="0002472F" w:rsidP="0002472F">
      <w:pPr>
        <w:tabs>
          <w:tab w:val="left" w:pos="1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F5BB637" w14:textId="138C04FA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2300BCD1" w14:textId="73DF315B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F97E0E" wp14:editId="6BF6692C">
            <wp:simplePos x="0" y="0"/>
            <wp:positionH relativeFrom="margin">
              <wp:posOffset>43815</wp:posOffset>
            </wp:positionH>
            <wp:positionV relativeFrom="paragraph">
              <wp:posOffset>80010</wp:posOffset>
            </wp:positionV>
            <wp:extent cx="5334000" cy="3644089"/>
            <wp:effectExtent l="0" t="0" r="0" b="0"/>
            <wp:wrapNone/>
            <wp:docPr id="715507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0706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16154" r="17477" b="8019"/>
                    <a:stretch/>
                  </pic:blipFill>
                  <pic:spPr bwMode="auto">
                    <a:xfrm>
                      <a:off x="0" y="0"/>
                      <a:ext cx="5334000" cy="364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D0C68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14473D1F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0C66AB5A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72FFAEC2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18794B26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683363BA" w14:textId="77777777" w:rsid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</w:p>
    <w:p w14:paraId="703EB292" w14:textId="77777777" w:rsidR="0002472F" w:rsidRDefault="0002472F" w:rsidP="0002472F"/>
    <w:p w14:paraId="5C94FDA7" w14:textId="77777777" w:rsidR="0002472F" w:rsidRDefault="0002472F" w:rsidP="0002472F"/>
    <w:p w14:paraId="0A116FF6" w14:textId="77777777" w:rsidR="0002472F" w:rsidRDefault="0002472F" w:rsidP="0002472F"/>
    <w:p w14:paraId="715C6E2E" w14:textId="77777777" w:rsidR="0002472F" w:rsidRDefault="0002472F" w:rsidP="0002472F"/>
    <w:p w14:paraId="31C2E61B" w14:textId="77777777" w:rsidR="0002472F" w:rsidRDefault="0002472F" w:rsidP="0002472F"/>
    <w:p w14:paraId="7DF6DFB3" w14:textId="77777777" w:rsidR="0002472F" w:rsidRDefault="0002472F" w:rsidP="0002472F"/>
    <w:p w14:paraId="68D68F87" w14:textId="77777777" w:rsidR="0002472F" w:rsidRDefault="0002472F" w:rsidP="0002472F"/>
    <w:p w14:paraId="4C254462" w14:textId="77777777" w:rsidR="0002472F" w:rsidRDefault="0002472F" w:rsidP="0002472F"/>
    <w:p w14:paraId="132FE69F" w14:textId="77777777" w:rsidR="0002472F" w:rsidRDefault="0002472F" w:rsidP="0002472F"/>
    <w:p w14:paraId="264DAB19" w14:textId="2FAF24F9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 w:rsidRPr="0002472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Вопрос 2:</w:t>
      </w:r>
      <w:r w:rsidRPr="0002472F">
        <w:rPr>
          <w:rFonts w:ascii="Times New Roman" w:hAnsi="Times New Roman" w:cs="Times New Roman"/>
          <w:sz w:val="28"/>
          <w:szCs w:val="28"/>
        </w:rPr>
        <w:t xml:space="preserve">  Чем сильнее ветер, тем быстрее скорость вращения лопастей и мощнее производство электроэнергии. Однако в реальной ситуации прямое отношение между скоростью ветра и электроэнергией отсутствует. Ниже перечислены четыре необходимые условия работы при генерации электроэнергии на реальной ветроэлектростанции.</w:t>
      </w:r>
    </w:p>
    <w:p w14:paraId="637AE781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 w:rsidRPr="0002472F">
        <w:rPr>
          <w:rFonts w:ascii="Times New Roman" w:hAnsi="Times New Roman" w:cs="Times New Roman"/>
          <w:sz w:val="28"/>
          <w:szCs w:val="28"/>
        </w:rPr>
        <w:t xml:space="preserve"> </w:t>
      </w:r>
      <w:r w:rsidRPr="0002472F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72F">
        <w:rPr>
          <w:rFonts w:ascii="Times New Roman" w:hAnsi="Times New Roman" w:cs="Times New Roman"/>
          <w:sz w:val="28"/>
          <w:szCs w:val="28"/>
        </w:rPr>
        <w:t xml:space="preserve"> Лопасти ветряной мельницы начинают вращаться, когда скорость ветра достигает V1.</w:t>
      </w:r>
    </w:p>
    <w:p w14:paraId="6E9FB596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 w:rsidRPr="0002472F">
        <w:rPr>
          <w:rFonts w:ascii="Times New Roman" w:hAnsi="Times New Roman" w:cs="Times New Roman"/>
          <w:sz w:val="28"/>
          <w:szCs w:val="28"/>
        </w:rPr>
        <w:t xml:space="preserve"> </w:t>
      </w:r>
      <w:r w:rsidRPr="0002472F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72F">
        <w:rPr>
          <w:rFonts w:ascii="Times New Roman" w:hAnsi="Times New Roman" w:cs="Times New Roman"/>
          <w:sz w:val="28"/>
          <w:szCs w:val="28"/>
        </w:rPr>
        <w:t xml:space="preserve"> Производство электроэнергии достигает максимума (W), когда скорость ветра равняется V2.</w:t>
      </w:r>
    </w:p>
    <w:p w14:paraId="06169C7D" w14:textId="77777777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 w:rsidRPr="0002472F">
        <w:rPr>
          <w:rFonts w:ascii="Times New Roman" w:hAnsi="Times New Roman" w:cs="Times New Roman"/>
          <w:sz w:val="28"/>
          <w:szCs w:val="28"/>
        </w:rPr>
        <w:t xml:space="preserve"> </w:t>
      </w:r>
      <w:r w:rsidRPr="0002472F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72F">
        <w:rPr>
          <w:rFonts w:ascii="Times New Roman" w:hAnsi="Times New Roman" w:cs="Times New Roman"/>
          <w:sz w:val="28"/>
          <w:szCs w:val="28"/>
        </w:rPr>
        <w:t xml:space="preserve"> В целях безопасности лопасти не могут достичь скорости, превышающей ту, которую они развивают при скорости ветра равной V2. </w:t>
      </w:r>
    </w:p>
    <w:p w14:paraId="23DB948A" w14:textId="0006206D" w:rsidR="0002472F" w:rsidRPr="0002472F" w:rsidRDefault="0002472F" w:rsidP="0002472F">
      <w:pPr>
        <w:rPr>
          <w:rFonts w:ascii="Times New Roman" w:hAnsi="Times New Roman" w:cs="Times New Roman"/>
          <w:sz w:val="28"/>
          <w:szCs w:val="28"/>
        </w:rPr>
      </w:pPr>
      <w:r w:rsidRPr="0002472F">
        <w:rPr>
          <w:rFonts w:ascii="Times New Roman" w:hAnsi="Times New Roman" w:cs="Times New Roman"/>
          <w:sz w:val="28"/>
          <w:szCs w:val="28"/>
        </w:rPr>
        <w:sym w:font="Symbol" w:char="F0B7"/>
      </w:r>
      <w:r w:rsidRPr="0002472F">
        <w:rPr>
          <w:rFonts w:ascii="Times New Roman" w:hAnsi="Times New Roman" w:cs="Times New Roman"/>
          <w:sz w:val="28"/>
          <w:szCs w:val="28"/>
        </w:rPr>
        <w:t xml:space="preserve"> Лопасти прекращают вращение при скорости ветра равной V3</w:t>
      </w:r>
    </w:p>
    <w:p w14:paraId="7878DA7D" w14:textId="77777777" w:rsidR="00994ABF" w:rsidRDefault="00994ABF" w:rsidP="0002472F"/>
    <w:p w14:paraId="2195CDF5" w14:textId="77777777" w:rsidR="00994ABF" w:rsidRDefault="00994ABF" w:rsidP="0002472F"/>
    <w:p w14:paraId="40CA9D8C" w14:textId="602BA346" w:rsidR="00994ABF" w:rsidRDefault="00994ABF" w:rsidP="0002472F">
      <w:r>
        <w:rPr>
          <w:noProof/>
        </w:rPr>
        <w:drawing>
          <wp:anchor distT="0" distB="0" distL="114300" distR="114300" simplePos="0" relativeHeight="251668480" behindDoc="0" locked="0" layoutInCell="1" allowOverlap="1" wp14:anchorId="514B40C3" wp14:editId="6FD820A0">
            <wp:simplePos x="0" y="0"/>
            <wp:positionH relativeFrom="page">
              <wp:posOffset>882650</wp:posOffset>
            </wp:positionH>
            <wp:positionV relativeFrom="paragraph">
              <wp:posOffset>203200</wp:posOffset>
            </wp:positionV>
            <wp:extent cx="6159500" cy="3828879"/>
            <wp:effectExtent l="0" t="0" r="0" b="635"/>
            <wp:wrapNone/>
            <wp:docPr id="781697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97465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9" t="13493" r="17050" b="16572"/>
                    <a:stretch/>
                  </pic:blipFill>
                  <pic:spPr bwMode="auto">
                    <a:xfrm>
                      <a:off x="0" y="0"/>
                      <a:ext cx="6159500" cy="382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CFA4" w14:textId="47971AD3" w:rsidR="00994ABF" w:rsidRDefault="00994ABF" w:rsidP="0002472F"/>
    <w:p w14:paraId="58A7B50E" w14:textId="1FA6E1A8" w:rsidR="00994ABF" w:rsidRDefault="00994ABF" w:rsidP="0002472F"/>
    <w:p w14:paraId="1EE6BC20" w14:textId="78C12E09" w:rsidR="00994ABF" w:rsidRDefault="00994ABF" w:rsidP="0002472F"/>
    <w:p w14:paraId="2D9213F4" w14:textId="77777777" w:rsidR="00994ABF" w:rsidRDefault="00994ABF" w:rsidP="0002472F"/>
    <w:p w14:paraId="1C7B84E5" w14:textId="77777777" w:rsidR="00994ABF" w:rsidRDefault="00994ABF" w:rsidP="0002472F"/>
    <w:p w14:paraId="025AE61A" w14:textId="77777777" w:rsidR="00994ABF" w:rsidRDefault="00994ABF" w:rsidP="0002472F"/>
    <w:p w14:paraId="77E826E7" w14:textId="77777777" w:rsidR="00994ABF" w:rsidRDefault="00994ABF" w:rsidP="0002472F"/>
    <w:p w14:paraId="6F9039BB" w14:textId="77777777" w:rsidR="00994ABF" w:rsidRDefault="00994ABF" w:rsidP="0002472F"/>
    <w:p w14:paraId="27C7AFB4" w14:textId="77777777" w:rsidR="00994ABF" w:rsidRDefault="00994ABF" w:rsidP="0002472F"/>
    <w:p w14:paraId="1995E5B9" w14:textId="77777777" w:rsidR="00994ABF" w:rsidRDefault="00994ABF" w:rsidP="0002472F"/>
    <w:p w14:paraId="4FCF6EA8" w14:textId="77777777" w:rsidR="00994ABF" w:rsidRDefault="00994ABF" w:rsidP="0002472F"/>
    <w:p w14:paraId="7BFE93CD" w14:textId="77777777" w:rsidR="00994ABF" w:rsidRDefault="00994ABF" w:rsidP="0002472F"/>
    <w:p w14:paraId="730E7297" w14:textId="77777777" w:rsidR="00994ABF" w:rsidRDefault="00994ABF" w:rsidP="0002472F"/>
    <w:p w14:paraId="36FD178C" w14:textId="77777777" w:rsidR="00D24BE1" w:rsidRDefault="00D24BE1" w:rsidP="0002472F">
      <w:pPr>
        <w:rPr>
          <w:b/>
          <w:bCs/>
          <w:i/>
          <w:iCs/>
        </w:rPr>
      </w:pPr>
    </w:p>
    <w:p w14:paraId="2BDDD4BA" w14:textId="77777777" w:rsidR="00D24BE1" w:rsidRDefault="00D24BE1" w:rsidP="0002472F">
      <w:pPr>
        <w:rPr>
          <w:b/>
          <w:bCs/>
          <w:i/>
          <w:iCs/>
        </w:rPr>
      </w:pPr>
    </w:p>
    <w:p w14:paraId="644736C2" w14:textId="77777777" w:rsidR="00D24BE1" w:rsidRDefault="00D24BE1" w:rsidP="0002472F">
      <w:pPr>
        <w:rPr>
          <w:b/>
          <w:bCs/>
          <w:i/>
          <w:iCs/>
        </w:rPr>
      </w:pPr>
    </w:p>
    <w:p w14:paraId="4E257470" w14:textId="77777777" w:rsidR="00D24BE1" w:rsidRDefault="00D24BE1" w:rsidP="0002472F">
      <w:pPr>
        <w:rPr>
          <w:b/>
          <w:bCs/>
          <w:i/>
          <w:iCs/>
        </w:rPr>
      </w:pPr>
    </w:p>
    <w:p w14:paraId="6A222D85" w14:textId="77777777" w:rsidR="00D24BE1" w:rsidRDefault="00D24BE1" w:rsidP="0002472F">
      <w:pPr>
        <w:rPr>
          <w:b/>
          <w:bCs/>
          <w:i/>
          <w:iCs/>
        </w:rPr>
      </w:pPr>
    </w:p>
    <w:p w14:paraId="44880B86" w14:textId="0DF0CE2C" w:rsidR="00994ABF" w:rsidRPr="00994ABF" w:rsidRDefault="00994ABF" w:rsidP="0002472F">
      <w:pPr>
        <w:rPr>
          <w:rFonts w:ascii="Times New Roman" w:hAnsi="Times New Roman" w:cs="Times New Roman"/>
          <w:sz w:val="28"/>
          <w:szCs w:val="28"/>
        </w:rPr>
      </w:pPr>
      <w:r w:rsidRPr="00994ABF">
        <w:rPr>
          <w:b/>
          <w:bCs/>
          <w:i/>
          <w:iCs/>
        </w:rPr>
        <w:lastRenderedPageBreak/>
        <w:t>Вопрос 3:</w:t>
      </w:r>
      <w:r>
        <w:t xml:space="preserve"> </w:t>
      </w:r>
      <w:r w:rsidRPr="00994ABF">
        <w:rPr>
          <w:rFonts w:ascii="Times New Roman" w:hAnsi="Times New Roman" w:cs="Times New Roman"/>
          <w:sz w:val="28"/>
          <w:szCs w:val="28"/>
        </w:rPr>
        <w:t>ВЕТРОЭЛЕКТРОСТАНЦИИ Чем больше высота, тем медленнее вращение лопастей ветряных мельниц при неизменной скорости ветра. Какое из утверждений наилучшим образом обосновывает медленное вращение лопастей ветряных мельниц в более высокой местности при неизменной скорости ветра?</w:t>
      </w:r>
    </w:p>
    <w:p w14:paraId="4FEFFB3E" w14:textId="77777777" w:rsidR="00994ABF" w:rsidRPr="00994ABF" w:rsidRDefault="00994ABF" w:rsidP="0002472F">
      <w:pPr>
        <w:rPr>
          <w:rFonts w:ascii="Times New Roman" w:hAnsi="Times New Roman" w:cs="Times New Roman"/>
          <w:sz w:val="28"/>
          <w:szCs w:val="28"/>
        </w:rPr>
      </w:pPr>
      <w:r w:rsidRPr="00994ABF">
        <w:rPr>
          <w:rFonts w:ascii="Times New Roman" w:hAnsi="Times New Roman" w:cs="Times New Roman"/>
          <w:sz w:val="28"/>
          <w:szCs w:val="28"/>
        </w:rPr>
        <w:t xml:space="preserve"> A. Плотность воздуха уменьшается по мере увеличения высоты. </w:t>
      </w:r>
    </w:p>
    <w:p w14:paraId="71D6D5D5" w14:textId="77777777" w:rsidR="00994ABF" w:rsidRPr="00994ABF" w:rsidRDefault="00994ABF" w:rsidP="0002472F">
      <w:pPr>
        <w:rPr>
          <w:rFonts w:ascii="Times New Roman" w:hAnsi="Times New Roman" w:cs="Times New Roman"/>
          <w:sz w:val="28"/>
          <w:szCs w:val="28"/>
        </w:rPr>
      </w:pPr>
      <w:r w:rsidRPr="00994ABF">
        <w:rPr>
          <w:rFonts w:ascii="Times New Roman" w:hAnsi="Times New Roman" w:cs="Times New Roman"/>
          <w:sz w:val="28"/>
          <w:szCs w:val="28"/>
        </w:rPr>
        <w:t>B. Температура снижается по мере увеличения высоты.</w:t>
      </w:r>
    </w:p>
    <w:p w14:paraId="0A81A1B2" w14:textId="77777777" w:rsidR="00994ABF" w:rsidRPr="00994ABF" w:rsidRDefault="00994ABF" w:rsidP="0002472F">
      <w:pPr>
        <w:rPr>
          <w:rFonts w:ascii="Times New Roman" w:hAnsi="Times New Roman" w:cs="Times New Roman"/>
          <w:sz w:val="28"/>
          <w:szCs w:val="28"/>
        </w:rPr>
      </w:pPr>
      <w:r w:rsidRPr="00994ABF">
        <w:rPr>
          <w:rFonts w:ascii="Times New Roman" w:hAnsi="Times New Roman" w:cs="Times New Roman"/>
          <w:sz w:val="28"/>
          <w:szCs w:val="28"/>
        </w:rPr>
        <w:t xml:space="preserve"> C. Сила притяжения уменьшается по мере увеличения высоты. </w:t>
      </w:r>
    </w:p>
    <w:p w14:paraId="54AAB6B8" w14:textId="59D63A26" w:rsidR="0002472F" w:rsidRDefault="00994ABF" w:rsidP="0002472F">
      <w:pPr>
        <w:rPr>
          <w:rFonts w:ascii="Times New Roman" w:hAnsi="Times New Roman" w:cs="Times New Roman"/>
          <w:sz w:val="28"/>
          <w:szCs w:val="28"/>
        </w:rPr>
      </w:pPr>
      <w:r w:rsidRPr="00994ABF">
        <w:rPr>
          <w:rFonts w:ascii="Times New Roman" w:hAnsi="Times New Roman" w:cs="Times New Roman"/>
          <w:sz w:val="28"/>
          <w:szCs w:val="28"/>
        </w:rPr>
        <w:t xml:space="preserve">D. В более высокой местности чаще идут дожди. </w:t>
      </w:r>
    </w:p>
    <w:p w14:paraId="143667EB" w14:textId="77777777" w:rsidR="00994ABF" w:rsidRPr="00994ABF" w:rsidRDefault="00994ABF" w:rsidP="00994ABF">
      <w:pPr>
        <w:rPr>
          <w:rFonts w:ascii="Times New Roman" w:hAnsi="Times New Roman" w:cs="Times New Roman"/>
          <w:sz w:val="28"/>
          <w:szCs w:val="28"/>
        </w:rPr>
      </w:pPr>
    </w:p>
    <w:p w14:paraId="7A863254" w14:textId="77777777" w:rsidR="00994ABF" w:rsidRDefault="00994ABF" w:rsidP="00994ABF">
      <w:pPr>
        <w:rPr>
          <w:rFonts w:ascii="Times New Roman" w:hAnsi="Times New Roman" w:cs="Times New Roman"/>
          <w:sz w:val="28"/>
          <w:szCs w:val="28"/>
        </w:rPr>
      </w:pPr>
    </w:p>
    <w:p w14:paraId="5238F906" w14:textId="45D76FC9" w:rsidR="00994ABF" w:rsidRPr="00994ABF" w:rsidRDefault="00994ABF" w:rsidP="00994A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4ABF">
        <w:rPr>
          <w:rFonts w:ascii="Times New Roman" w:hAnsi="Times New Roman" w:cs="Times New Roman"/>
          <w:sz w:val="28"/>
          <w:szCs w:val="28"/>
        </w:rPr>
        <w:t>Вопрос 4: ВЕТРОЭЛЕКТРОСТАНЦИИ Приведите одно значимое достоинство и один значимый недостаток использования ветряной энергии для производства электричества в сравнении с использованием ископаемого топлива, например, угля и нефти. Достоинство: 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Pr="00994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Pr="00994AB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 Недостаток: 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Pr="00994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994AB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sectPr w:rsidR="00994ABF" w:rsidRPr="00994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E64B9"/>
    <w:multiLevelType w:val="hybridMultilevel"/>
    <w:tmpl w:val="B8B0E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1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B92"/>
    <w:rsid w:val="0002472F"/>
    <w:rsid w:val="00406E25"/>
    <w:rsid w:val="006D626D"/>
    <w:rsid w:val="0074451D"/>
    <w:rsid w:val="007C61DA"/>
    <w:rsid w:val="00921B92"/>
    <w:rsid w:val="00936AE3"/>
    <w:rsid w:val="00994ABF"/>
    <w:rsid w:val="00A00813"/>
    <w:rsid w:val="00C1468B"/>
    <w:rsid w:val="00D24BE1"/>
    <w:rsid w:val="00D35720"/>
    <w:rsid w:val="00D362B2"/>
    <w:rsid w:val="00E0737E"/>
    <w:rsid w:val="00E47E4F"/>
    <w:rsid w:val="00F8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1457A"/>
  <w15:chartTrackingRefBased/>
  <w15:docId w15:val="{A988308D-E64E-4752-B34D-F17C2F64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AD3E8-BAD2-4B0B-8DFF-8D5AC0777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7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irir444@yandex.ru</dc:creator>
  <cp:keywords/>
  <dc:description/>
  <cp:lastModifiedBy>irir444@yandex.ru</cp:lastModifiedBy>
  <cp:revision>9</cp:revision>
  <dcterms:created xsi:type="dcterms:W3CDTF">2024-12-12T06:43:00Z</dcterms:created>
  <dcterms:modified xsi:type="dcterms:W3CDTF">2025-07-04T07:15:00Z</dcterms:modified>
</cp:coreProperties>
</file>